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DE" w:rsidRDefault="00F618DE" w:rsidP="00F618DE">
      <w:pPr>
        <w:pStyle w:val="Title"/>
        <w:spacing w:line="240" w:lineRule="auto"/>
        <w:outlineLvl w:val="0"/>
        <w:rPr>
          <w:rFonts w:ascii="Century Schoolbook" w:hAnsi="Century Schoolbook"/>
          <w:b/>
        </w:rPr>
      </w:pPr>
      <w:bookmarkStart w:id="0" w:name="_GoBack"/>
      <w:bookmarkEnd w:id="0"/>
      <w:r>
        <w:rPr>
          <w:rFonts w:ascii="Century Schoolbook" w:hAnsi="Century Schoolbook"/>
          <w:b/>
        </w:rPr>
        <w:t>CONSTITUTION OF</w:t>
      </w:r>
    </w:p>
    <w:p w:rsidR="00F618DE" w:rsidRDefault="00F618DE" w:rsidP="00F618DE">
      <w:pPr>
        <w:pStyle w:val="Title"/>
        <w:spacing w:line="240" w:lineRule="auto"/>
        <w:outlineLvl w:val="0"/>
        <w:rPr>
          <w:rFonts w:ascii="Century Schoolbook" w:hAnsi="Century Schoolbook"/>
          <w:b/>
        </w:rPr>
      </w:pPr>
      <w:r>
        <w:rPr>
          <w:rFonts w:ascii="Century Schoolbook" w:hAnsi="Century Schoolbook"/>
          <w:b/>
        </w:rPr>
        <w:t xml:space="preserve">STUDENT SOCIAL WORK ASSOCIATION </w:t>
      </w:r>
    </w:p>
    <w:p w:rsidR="00F618DE" w:rsidRDefault="00F618DE" w:rsidP="00F618DE">
      <w:pPr>
        <w:pStyle w:val="Title"/>
        <w:spacing w:line="240" w:lineRule="auto"/>
        <w:outlineLvl w:val="0"/>
        <w:rPr>
          <w:rFonts w:ascii="Century Schoolbook" w:hAnsi="Century Schoolbook"/>
        </w:rPr>
      </w:pPr>
      <w:r>
        <w:rPr>
          <w:rFonts w:ascii="Century Schoolbook" w:hAnsi="Century Schoolbook"/>
          <w:b/>
        </w:rPr>
        <w:t>CENTRAL MICHIGAN UNIVERSITY</w:t>
      </w:r>
    </w:p>
    <w:p w:rsidR="00F618DE" w:rsidRDefault="00F618DE" w:rsidP="00F618DE">
      <w:pPr>
        <w:pStyle w:val="Title"/>
        <w:spacing w:line="240" w:lineRule="auto"/>
        <w:rPr>
          <w:rFonts w:ascii="Century Schoolbook" w:hAnsi="Century Schoolbook"/>
        </w:rPr>
      </w:pPr>
    </w:p>
    <w:p w:rsidR="00F618DE" w:rsidRPr="006442CB" w:rsidRDefault="00F618DE" w:rsidP="00F618DE">
      <w:pPr>
        <w:pStyle w:val="Title"/>
        <w:spacing w:line="240" w:lineRule="auto"/>
        <w:outlineLvl w:val="0"/>
        <w:rPr>
          <w:rFonts w:ascii="Century Schoolbook" w:hAnsi="Century Schoolbook"/>
          <w:b/>
        </w:rPr>
      </w:pPr>
      <w:r w:rsidRPr="006442CB">
        <w:rPr>
          <w:rFonts w:ascii="Century Schoolbook" w:hAnsi="Century Schoolbook"/>
          <w:b/>
        </w:rPr>
        <w:t>PREAMBLE</w:t>
      </w:r>
    </w:p>
    <w:p w:rsidR="00F618DE" w:rsidRDefault="00F618DE" w:rsidP="00F618DE">
      <w:pPr>
        <w:pStyle w:val="Title"/>
        <w:spacing w:line="240" w:lineRule="auto"/>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The primary goal of the organization is to enhance the learning experiences of those students with an interest in the social work profession through workshops, guest speakers and networking.  The secondary aim is to provide information and support for one another and the community through membership and community projects.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I</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u w:val="single"/>
        </w:rPr>
        <w:t>Name</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 xml:space="preserve">This organization </w:t>
      </w:r>
      <w:proofErr w:type="gramStart"/>
      <w:r>
        <w:rPr>
          <w:rFonts w:ascii="Century Schoolbook" w:hAnsi="Century Schoolbook"/>
        </w:rPr>
        <w:t>will be known</w:t>
      </w:r>
      <w:proofErr w:type="gramEnd"/>
      <w:r>
        <w:rPr>
          <w:rFonts w:ascii="Century Schoolbook" w:hAnsi="Century Schoolbook"/>
        </w:rPr>
        <w:t xml:space="preserve"> as the Student Social Work Association (</w:t>
      </w:r>
      <w:proofErr w:type="spellStart"/>
      <w:r>
        <w:rPr>
          <w:rFonts w:ascii="Century Schoolbook" w:hAnsi="Century Schoolbook"/>
        </w:rPr>
        <w:t>SSWA</w:t>
      </w:r>
      <w:proofErr w:type="spellEnd"/>
      <w:r>
        <w:rPr>
          <w:rFonts w:ascii="Century Schoolbook" w:hAnsi="Century Schoolbook"/>
        </w:rPr>
        <w:t>).</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II</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u w:val="single"/>
        </w:rPr>
        <w:t>Membership</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Membership will consist of active persons who aim to bring awareness to and promote social justice, both campus and community wide, through hands-on action.  Membership will not be contingent upon the basis of age, color, disability, gender, familial status, height, marital status, national origin, political persuasion, race, religion, sexual orientation, veteran status or weight.</w:t>
      </w:r>
    </w:p>
    <w:p w:rsidR="00F618DE" w:rsidRDefault="00F618DE" w:rsidP="00F618DE">
      <w:pPr>
        <w:pStyle w:val="Title"/>
        <w:spacing w:line="240" w:lineRule="auto"/>
        <w:jc w:val="left"/>
        <w:rPr>
          <w:rFonts w:ascii="Century Schoolbook" w:hAnsi="Century Schoolbook"/>
        </w:rPr>
      </w:pPr>
      <w:r>
        <w:rPr>
          <w:rFonts w:ascii="Century Schoolbook" w:hAnsi="Century Schoolbook"/>
        </w:rPr>
        <w:t xml:space="preserve"> </w:t>
      </w:r>
    </w:p>
    <w:p w:rsidR="00F618DE" w:rsidRPr="006442CB" w:rsidRDefault="00F618DE" w:rsidP="00F618DE">
      <w:pPr>
        <w:pStyle w:val="Title"/>
        <w:spacing w:line="240" w:lineRule="auto"/>
        <w:jc w:val="left"/>
        <w:outlineLvl w:val="0"/>
        <w:rPr>
          <w:rFonts w:ascii="Century Schoolbook" w:hAnsi="Century Schoolbook"/>
          <w:b/>
        </w:rPr>
      </w:pPr>
      <w:r>
        <w:rPr>
          <w:rFonts w:ascii="Century Schoolbook" w:hAnsi="Century Schoolbook"/>
        </w:rPr>
        <w:tab/>
      </w:r>
      <w:r w:rsidRPr="006442CB">
        <w:rPr>
          <w:rFonts w:ascii="Century Schoolbook" w:hAnsi="Century Schoolbook"/>
          <w:b/>
        </w:rPr>
        <w:t>Section A</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Membership Requirements</w:t>
      </w:r>
    </w:p>
    <w:p w:rsidR="00F618DE" w:rsidRDefault="00F618DE" w:rsidP="00F618DE">
      <w:pPr>
        <w:pStyle w:val="Title"/>
        <w:spacing w:line="240" w:lineRule="auto"/>
        <w:jc w:val="left"/>
        <w:rPr>
          <w:rFonts w:ascii="Century Schoolbook" w:hAnsi="Century Schoolbook"/>
        </w:rPr>
      </w:pPr>
      <w:r>
        <w:rPr>
          <w:rFonts w:ascii="Century Schoolbook" w:hAnsi="Century Schoolbook"/>
        </w:rPr>
        <w:tab/>
      </w:r>
    </w:p>
    <w:p w:rsidR="00F618DE" w:rsidRPr="006442CB" w:rsidRDefault="00F618DE" w:rsidP="00F618DE">
      <w:pPr>
        <w:pStyle w:val="Title"/>
        <w:numPr>
          <w:ilvl w:val="0"/>
          <w:numId w:val="1"/>
        </w:numPr>
        <w:spacing w:line="240" w:lineRule="auto"/>
        <w:jc w:val="left"/>
        <w:rPr>
          <w:rFonts w:ascii="Century Schoolbook" w:hAnsi="Century Schoolbook"/>
        </w:rPr>
      </w:pPr>
      <w:r>
        <w:rPr>
          <w:rFonts w:ascii="Century Schoolbook" w:hAnsi="Century Schoolbook"/>
        </w:rPr>
        <w:t xml:space="preserve">Members must have a genuine interest in social work, or any aspect of the </w:t>
      </w:r>
      <w:r w:rsidRPr="006442CB">
        <w:rPr>
          <w:rFonts w:ascii="Century Schoolbook" w:hAnsi="Century Schoolbook"/>
        </w:rPr>
        <w:t>helping profession.</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numPr>
          <w:ilvl w:val="0"/>
          <w:numId w:val="1"/>
        </w:numPr>
        <w:spacing w:line="240" w:lineRule="auto"/>
        <w:jc w:val="left"/>
        <w:rPr>
          <w:rFonts w:ascii="Century Schoolbook" w:hAnsi="Century Schoolbook"/>
        </w:rPr>
      </w:pPr>
      <w:r>
        <w:rPr>
          <w:rFonts w:ascii="Century Schoolbook" w:hAnsi="Century Schoolbook"/>
        </w:rPr>
        <w:t xml:space="preserve">Members must display regular attendance at weekly meetings.  </w:t>
      </w:r>
      <w:proofErr w:type="gramStart"/>
      <w:r>
        <w:rPr>
          <w:rFonts w:ascii="Century Schoolbook" w:hAnsi="Century Schoolbook"/>
        </w:rPr>
        <w:t>No more than three unexcused</w:t>
      </w:r>
      <w:proofErr w:type="gramEnd"/>
      <w:r>
        <w:rPr>
          <w:rFonts w:ascii="Century Schoolbook" w:hAnsi="Century Schoolbook"/>
        </w:rPr>
        <w:t xml:space="preserve"> absences will be permitted per semester.</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1"/>
        </w:numPr>
        <w:spacing w:line="240" w:lineRule="auto"/>
        <w:jc w:val="left"/>
        <w:rPr>
          <w:rFonts w:ascii="Century Schoolbook" w:hAnsi="Century Schoolbook"/>
        </w:rPr>
      </w:pPr>
      <w:r>
        <w:rPr>
          <w:rFonts w:ascii="Century Schoolbook" w:hAnsi="Century Schoolbook"/>
        </w:rPr>
        <w:t>Members must participate in a particular amount of volunteer activities,</w:t>
      </w:r>
      <w:r w:rsidRPr="001D1692">
        <w:rPr>
          <w:rFonts w:ascii="Century Schoolbook" w:hAnsi="Century Schoolbook"/>
        </w:rPr>
        <w:t xml:space="preserve"> fundraising event</w:t>
      </w:r>
      <w:r>
        <w:rPr>
          <w:rFonts w:ascii="Century Schoolbook" w:hAnsi="Century Schoolbook"/>
        </w:rPr>
        <w:t>s</w:t>
      </w:r>
      <w:r w:rsidRPr="001D1692">
        <w:rPr>
          <w:rFonts w:ascii="Century Schoolbook" w:hAnsi="Century Schoolbook"/>
        </w:rPr>
        <w:t xml:space="preserve"> with th</w:t>
      </w:r>
      <w:r>
        <w:rPr>
          <w:rFonts w:ascii="Century Schoolbook" w:hAnsi="Century Schoolbook"/>
        </w:rPr>
        <w:t xml:space="preserve">e organization, and </w:t>
      </w:r>
      <w:r w:rsidRPr="001D1692">
        <w:rPr>
          <w:rFonts w:ascii="Century Schoolbook" w:hAnsi="Century Schoolbook"/>
        </w:rPr>
        <w:t>socials per semester</w:t>
      </w:r>
      <w:r>
        <w:rPr>
          <w:rFonts w:ascii="Century Schoolbook" w:hAnsi="Century Schoolbook"/>
        </w:rPr>
        <w:t xml:space="preserve">.  The minimum number of participation for each will be determined each semester by Executive Board by the second meeting of the semester. </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numPr>
          <w:ilvl w:val="0"/>
          <w:numId w:val="1"/>
        </w:numPr>
        <w:spacing w:line="240" w:lineRule="auto"/>
        <w:jc w:val="left"/>
        <w:rPr>
          <w:rFonts w:ascii="Century Schoolbook" w:hAnsi="Century Schoolbook"/>
        </w:rPr>
      </w:pPr>
      <w:r>
        <w:rPr>
          <w:rFonts w:ascii="Century Schoolbook" w:hAnsi="Century Schoolbook"/>
        </w:rPr>
        <w:t xml:space="preserve">Dues are non-refundable and </w:t>
      </w:r>
      <w:proofErr w:type="gramStart"/>
      <w:r>
        <w:rPr>
          <w:rFonts w:ascii="Century Schoolbook" w:hAnsi="Century Schoolbook"/>
        </w:rPr>
        <w:t>must be paid</w:t>
      </w:r>
      <w:proofErr w:type="gramEnd"/>
      <w:r>
        <w:rPr>
          <w:rFonts w:ascii="Century Schoolbook" w:hAnsi="Century Schoolbook"/>
        </w:rPr>
        <w:t xml:space="preserve"> by the date specified.</w:t>
      </w:r>
    </w:p>
    <w:p w:rsidR="00F618DE" w:rsidRDefault="00F618DE" w:rsidP="00F618DE">
      <w:pPr>
        <w:pStyle w:val="ListParagraph"/>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 If a member cannot perform regular attendance at meetings, the member may engage in a Hardship Clause that allows the member to make up attendance through more participation in volunteer activities, fundraiser events and socials. The Executive Board will determine the number of additional participation needed each semester.</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B</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Selection of Members</w:t>
      </w:r>
    </w:p>
    <w:p w:rsidR="00F618DE" w:rsidRDefault="00F618DE" w:rsidP="00F618DE">
      <w:pPr>
        <w:pStyle w:val="Title"/>
        <w:spacing w:line="240" w:lineRule="auto"/>
        <w:ind w:left="720"/>
        <w:jc w:val="left"/>
        <w:rPr>
          <w:rFonts w:ascii="Century Schoolbook" w:hAnsi="Century Schoolbook"/>
        </w:rPr>
      </w:pPr>
    </w:p>
    <w:p w:rsidR="00F618DE" w:rsidRDefault="00F618DE" w:rsidP="00F618DE">
      <w:pPr>
        <w:pStyle w:val="Title"/>
        <w:spacing w:line="240" w:lineRule="auto"/>
        <w:ind w:left="720"/>
        <w:jc w:val="left"/>
        <w:rPr>
          <w:rFonts w:ascii="Century Schoolbook" w:hAnsi="Century Schoolbook"/>
        </w:rPr>
      </w:pPr>
      <w:r>
        <w:rPr>
          <w:rFonts w:ascii="Century Schoolbook" w:hAnsi="Century Schoolbook"/>
        </w:rPr>
        <w:t>Approval of new members is reliant on the above membership requirements (section A).</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C</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Voting Privileges</w:t>
      </w:r>
    </w:p>
    <w:p w:rsidR="00F618DE" w:rsidRDefault="00F618DE" w:rsidP="00F618DE">
      <w:pPr>
        <w:pStyle w:val="Title"/>
        <w:spacing w:line="240" w:lineRule="auto"/>
        <w:ind w:left="720"/>
        <w:jc w:val="left"/>
        <w:rPr>
          <w:rFonts w:ascii="Century Schoolbook" w:hAnsi="Century Schoolbook"/>
        </w:rPr>
      </w:pPr>
    </w:p>
    <w:p w:rsidR="00F618DE" w:rsidRDefault="00F618DE" w:rsidP="00F618DE">
      <w:pPr>
        <w:pStyle w:val="Title"/>
        <w:spacing w:line="240" w:lineRule="auto"/>
        <w:ind w:left="720"/>
        <w:jc w:val="left"/>
        <w:rPr>
          <w:rFonts w:ascii="Century Schoolbook" w:hAnsi="Century Schoolbook"/>
        </w:rPr>
      </w:pPr>
      <w:r>
        <w:rPr>
          <w:rFonts w:ascii="Century Schoolbook" w:hAnsi="Century Schoolbook"/>
        </w:rPr>
        <w:t xml:space="preserve">Active, dues-paying members </w:t>
      </w:r>
      <w:proofErr w:type="gramStart"/>
      <w:r>
        <w:rPr>
          <w:rFonts w:ascii="Century Schoolbook" w:hAnsi="Century Schoolbook"/>
        </w:rPr>
        <w:t>will be permitted</w:t>
      </w:r>
      <w:proofErr w:type="gramEnd"/>
      <w:r>
        <w:rPr>
          <w:rFonts w:ascii="Century Schoolbook" w:hAnsi="Century Schoolbook"/>
        </w:rPr>
        <w:t xml:space="preserve"> to vote on issues within the Student Social Work Association.</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D</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Termination of Membership</w:t>
      </w:r>
    </w:p>
    <w:p w:rsidR="00F618DE" w:rsidRDefault="00F618DE" w:rsidP="00F618DE">
      <w:pPr>
        <w:pStyle w:val="Title"/>
        <w:spacing w:line="240" w:lineRule="auto"/>
        <w:ind w:left="720"/>
        <w:jc w:val="left"/>
        <w:rPr>
          <w:rFonts w:ascii="Century Schoolbook" w:hAnsi="Century Schoolbook"/>
        </w:rPr>
      </w:pPr>
    </w:p>
    <w:p w:rsidR="00F618DE" w:rsidRPr="007377BE" w:rsidRDefault="00F618DE" w:rsidP="00F618DE">
      <w:pPr>
        <w:pStyle w:val="Title"/>
        <w:numPr>
          <w:ilvl w:val="0"/>
          <w:numId w:val="2"/>
        </w:numPr>
        <w:spacing w:line="240" w:lineRule="auto"/>
        <w:jc w:val="left"/>
        <w:rPr>
          <w:rFonts w:ascii="Century Schoolbook" w:hAnsi="Century Schoolbook"/>
        </w:rPr>
      </w:pPr>
      <w:r w:rsidRPr="007377BE">
        <w:rPr>
          <w:rFonts w:ascii="Century Schoolbook" w:hAnsi="Century Schoolbook"/>
        </w:rPr>
        <w:t>Wri</w:t>
      </w:r>
      <w:r>
        <w:rPr>
          <w:rFonts w:ascii="Century Schoolbook" w:hAnsi="Century Schoolbook"/>
        </w:rPr>
        <w:t xml:space="preserve">tten resignation by the member </w:t>
      </w:r>
      <w:r w:rsidRPr="007377BE">
        <w:rPr>
          <w:rFonts w:ascii="Century Schoolbook" w:hAnsi="Century Schoolbook"/>
        </w:rPr>
        <w:t xml:space="preserve">that </w:t>
      </w:r>
      <w:proofErr w:type="gramStart"/>
      <w:r w:rsidRPr="007377BE">
        <w:rPr>
          <w:rFonts w:ascii="Century Schoolbook" w:hAnsi="Century Schoolbook"/>
        </w:rPr>
        <w:t>is directed</w:t>
      </w:r>
      <w:proofErr w:type="gramEnd"/>
      <w:r w:rsidRPr="007377BE">
        <w:rPr>
          <w:rFonts w:ascii="Century Schoolbook" w:hAnsi="Century Schoolbook"/>
        </w:rPr>
        <w:t xml:space="preserve"> toward the </w:t>
      </w:r>
      <w:r>
        <w:rPr>
          <w:rFonts w:ascii="Century Schoolbook" w:hAnsi="Century Schoolbook"/>
        </w:rPr>
        <w:t>Executive Board of the organization</w:t>
      </w:r>
      <w:r w:rsidRPr="007377BE">
        <w:rPr>
          <w:rFonts w:ascii="Century Schoolbook" w:hAnsi="Century Schoolbook"/>
        </w:rPr>
        <w:t>.</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numPr>
          <w:ilvl w:val="0"/>
          <w:numId w:val="2"/>
        </w:numPr>
        <w:spacing w:line="240" w:lineRule="auto"/>
        <w:jc w:val="left"/>
        <w:rPr>
          <w:rFonts w:ascii="Century Schoolbook" w:hAnsi="Century Schoolbook"/>
        </w:rPr>
      </w:pPr>
      <w:r>
        <w:rPr>
          <w:rFonts w:ascii="Century Schoolbook" w:hAnsi="Century Schoolbook"/>
        </w:rPr>
        <w:t xml:space="preserve">Membership </w:t>
      </w:r>
      <w:proofErr w:type="gramStart"/>
      <w:r>
        <w:rPr>
          <w:rFonts w:ascii="Century Schoolbook" w:hAnsi="Century Schoolbook"/>
        </w:rPr>
        <w:t>may be terminated</w:t>
      </w:r>
      <w:proofErr w:type="gramEnd"/>
      <w:r>
        <w:rPr>
          <w:rFonts w:ascii="Century Schoolbook" w:hAnsi="Century Schoolbook"/>
        </w:rPr>
        <w:t xml:space="preserve"> for the following reasons:</w:t>
      </w:r>
    </w:p>
    <w:p w:rsidR="00F618DE" w:rsidRDefault="00F618DE" w:rsidP="00F618DE">
      <w:pPr>
        <w:pStyle w:val="Title"/>
        <w:spacing w:line="240" w:lineRule="auto"/>
        <w:ind w:left="72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Failure to meet membership requirements.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Member has violated a campus rule for which he/she is expelled or suspended from school, or for which he/she would be expelled or suspended expect that he/she has voluntarily left school.</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The Executive Board and Advisor recommended termination of membership of a member.</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numPr>
          <w:ilvl w:val="0"/>
          <w:numId w:val="2"/>
        </w:numPr>
        <w:spacing w:line="240" w:lineRule="auto"/>
        <w:jc w:val="left"/>
        <w:rPr>
          <w:rFonts w:ascii="Century Schoolbook" w:hAnsi="Century Schoolbook"/>
        </w:rPr>
      </w:pPr>
      <w:r>
        <w:rPr>
          <w:rFonts w:ascii="Century Schoolbook" w:hAnsi="Century Schoolbook"/>
        </w:rPr>
        <w:t xml:space="preserve">If involuntary termination is to take place, the terminated member is to </w:t>
      </w:r>
      <w:proofErr w:type="gramStart"/>
      <w:r>
        <w:rPr>
          <w:rFonts w:ascii="Century Schoolbook" w:hAnsi="Century Schoolbook"/>
        </w:rPr>
        <w:t>be notified</w:t>
      </w:r>
      <w:proofErr w:type="gramEnd"/>
      <w:r>
        <w:rPr>
          <w:rFonts w:ascii="Century Schoolbook" w:hAnsi="Century Schoolbook"/>
        </w:rPr>
        <w:t xml:space="preserve"> within one week of the Executive Board’s decision, so he/she can defend him/herself.</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III</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u w:val="single"/>
        </w:rPr>
        <w:t>Officers</w:t>
      </w:r>
    </w:p>
    <w:p w:rsidR="00F618DE" w:rsidRPr="006442CB" w:rsidRDefault="00F618DE" w:rsidP="00F618DE">
      <w:pPr>
        <w:pStyle w:val="Title"/>
        <w:spacing w:line="240" w:lineRule="auto"/>
        <w:jc w:val="left"/>
        <w:rPr>
          <w:rFonts w:ascii="Century Schoolbook" w:hAnsi="Century Schoolbook"/>
          <w:b/>
        </w:rPr>
      </w:pPr>
      <w:r w:rsidRPr="006442CB">
        <w:rPr>
          <w:rFonts w:ascii="Century Schoolbook" w:hAnsi="Century Schoolbook"/>
          <w:b/>
        </w:rPr>
        <w:lastRenderedPageBreak/>
        <w:tab/>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Section A</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Elected Officers</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PRESIDENT</w:t>
      </w:r>
    </w:p>
    <w:p w:rsidR="00F618DE" w:rsidRPr="006442CB" w:rsidRDefault="00F618DE" w:rsidP="00F618DE">
      <w:pPr>
        <w:pStyle w:val="Title"/>
        <w:spacing w:line="240" w:lineRule="auto"/>
        <w:ind w:left="720"/>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The President serves as the Executive Officer of the organization and as a liaison between the campus, community and other organizations.</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be responsible for the proper functioning of the organization.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confer regularly with the organizational Advisor.</w:t>
      </w:r>
    </w:p>
    <w:p w:rsidR="00F618DE" w:rsidRDefault="00F618DE" w:rsidP="00F618DE">
      <w:pPr>
        <w:pStyle w:val="Title"/>
        <w:spacing w:line="240" w:lineRule="auto"/>
        <w:ind w:left="720" w:firstLine="360"/>
        <w:jc w:val="left"/>
        <w:rPr>
          <w:rFonts w:ascii="Century Schoolbook" w:hAnsi="Century Schoolbook"/>
        </w:rPr>
      </w:pPr>
    </w:p>
    <w:p w:rsidR="00F618DE" w:rsidRDefault="00F618DE" w:rsidP="00F618DE">
      <w:pPr>
        <w:pStyle w:val="Title"/>
        <w:spacing w:line="240" w:lineRule="auto"/>
        <w:ind w:left="720" w:firstLine="360"/>
        <w:jc w:val="left"/>
        <w:outlineLvl w:val="0"/>
        <w:rPr>
          <w:rFonts w:ascii="Century Schoolbook" w:hAnsi="Century Schoolbook"/>
        </w:rPr>
      </w:pPr>
      <w:r>
        <w:rPr>
          <w:rFonts w:ascii="Century Schoolbook" w:hAnsi="Century Schoolbook"/>
        </w:rPr>
        <w:t>To preside at all meetings of the organization and Executive Board.</w:t>
      </w:r>
    </w:p>
    <w:p w:rsidR="00F618DE" w:rsidRDefault="00F618DE" w:rsidP="00F618DE">
      <w:pPr>
        <w:pStyle w:val="Title"/>
        <w:spacing w:line="240" w:lineRule="auto"/>
        <w:ind w:left="720" w:firstLine="360"/>
        <w:jc w:val="left"/>
        <w:rPr>
          <w:rFonts w:ascii="Century Schoolbook" w:hAnsi="Century Schoolbook"/>
        </w:rPr>
      </w:pPr>
    </w:p>
    <w:p w:rsidR="00F618DE" w:rsidRDefault="00F618DE" w:rsidP="00F618DE">
      <w:pPr>
        <w:pStyle w:val="Title"/>
        <w:spacing w:line="240" w:lineRule="auto"/>
        <w:ind w:left="720" w:firstLine="360"/>
        <w:jc w:val="left"/>
        <w:outlineLvl w:val="0"/>
        <w:rPr>
          <w:rFonts w:ascii="Century Schoolbook" w:hAnsi="Century Schoolbook"/>
        </w:rPr>
      </w:pPr>
      <w:r>
        <w:rPr>
          <w:rFonts w:ascii="Century Schoolbook" w:hAnsi="Century Schoolbook"/>
        </w:rPr>
        <w:t>To be responsible for holding elections for future officers.</w:t>
      </w:r>
    </w:p>
    <w:p w:rsidR="00F618DE" w:rsidRDefault="00F618DE" w:rsidP="00F618DE">
      <w:pPr>
        <w:pStyle w:val="Title"/>
        <w:spacing w:line="240" w:lineRule="auto"/>
        <w:ind w:left="720" w:firstLine="360"/>
        <w:jc w:val="left"/>
        <w:rPr>
          <w:rFonts w:ascii="Century Schoolbook" w:hAnsi="Century Schoolbook"/>
        </w:rPr>
      </w:pPr>
    </w:p>
    <w:p w:rsidR="00F618DE" w:rsidRDefault="00F618DE" w:rsidP="00F618DE">
      <w:pPr>
        <w:pStyle w:val="Title"/>
        <w:spacing w:line="240" w:lineRule="auto"/>
        <w:ind w:left="720" w:firstLine="360"/>
        <w:jc w:val="left"/>
        <w:outlineLvl w:val="0"/>
        <w:rPr>
          <w:rFonts w:ascii="Century Schoolbook" w:hAnsi="Century Schoolbook"/>
        </w:rPr>
      </w:pPr>
      <w:r>
        <w:rPr>
          <w:rFonts w:ascii="Century Schoolbook" w:hAnsi="Century Schoolbook"/>
        </w:rPr>
        <w:t>To authorize payments of bills, with the Treasurer.</w:t>
      </w:r>
    </w:p>
    <w:p w:rsidR="00F618DE" w:rsidRDefault="00F618DE" w:rsidP="00F618DE">
      <w:pPr>
        <w:pStyle w:val="Title"/>
        <w:spacing w:line="240" w:lineRule="auto"/>
        <w:ind w:left="720" w:firstLine="36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familiar with the basic procedure for conducting meetings, the Constitution and membership requirements of the Student Social Work Association.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be familiar with the duties of each officer and chairperson.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consult with the Program Director for all programs, workshops or guest speakers.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train his/her successor.</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 xml:space="preserve">To remove themselves as President on </w:t>
      </w:r>
      <w:proofErr w:type="spellStart"/>
      <w:r>
        <w:rPr>
          <w:rFonts w:ascii="Century Schoolbook" w:hAnsi="Century Schoolbook"/>
        </w:rPr>
        <w:t>RSO</w:t>
      </w:r>
      <w:proofErr w:type="spellEnd"/>
      <w:r>
        <w:rPr>
          <w:rFonts w:ascii="Century Schoolbook" w:hAnsi="Century Schoolbook"/>
        </w:rPr>
        <w:t xml:space="preserve"> server and add the new President before the semester ends.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advisor.</w:t>
      </w:r>
    </w:p>
    <w:p w:rsidR="00F618DE" w:rsidRPr="006442CB" w:rsidRDefault="00F618DE" w:rsidP="00F618DE">
      <w:pPr>
        <w:pStyle w:val="Title"/>
        <w:spacing w:line="240" w:lineRule="auto"/>
        <w:jc w:val="left"/>
        <w:rPr>
          <w:rFonts w:ascii="Century Schoolbook" w:hAnsi="Century Schoolbook"/>
          <w:b/>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VICE PRESIDENT</w:t>
      </w:r>
    </w:p>
    <w:p w:rsidR="00F618DE" w:rsidRPr="006442CB" w:rsidRDefault="00F618DE" w:rsidP="00F618DE">
      <w:pPr>
        <w:pStyle w:val="Title"/>
        <w:spacing w:line="240" w:lineRule="auto"/>
        <w:ind w:left="720"/>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u w:val="single"/>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u w:val="single"/>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lastRenderedPageBreak/>
        <w:t>The Vice President works closely with the President and is in charge of icebreakers at the meetings and planning social activities for the group.</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u w:val="single"/>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preside at organizational meetings in the absence of the President.</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serve as President, in case of vacancy in that office, until a special election can be held to fill the position.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 xml:space="preserve">To attend all organizational and Executive Board meetings. </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implement icebreaker games at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familiar with the basic procedure for conducting meetings, the Constitution and membership requirements of the Student Social Work Association.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be familiar with the duties of each officer and chairperson.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 xml:space="preserve">To head two socials each semester </w:t>
      </w:r>
      <w:proofErr w:type="spellStart"/>
      <w:r>
        <w:rPr>
          <w:rFonts w:ascii="Century Schoolbook" w:hAnsi="Century Schoolbook"/>
        </w:rPr>
        <w:t>with in</w:t>
      </w:r>
      <w:proofErr w:type="spellEnd"/>
      <w:r>
        <w:rPr>
          <w:rFonts w:ascii="Century Schoolbook" w:hAnsi="Century Schoolbook"/>
        </w:rPr>
        <w:t xml:space="preserve"> the group.</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of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responsible for publishing an organizational newsletter, if the organization desires.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distribute documentation of future activities.</w:t>
      </w:r>
    </w:p>
    <w:p w:rsidR="00F618DE" w:rsidRDefault="00F618DE" w:rsidP="00F618DE">
      <w:pPr>
        <w:pStyle w:val="Title"/>
        <w:spacing w:line="240" w:lineRule="auto"/>
        <w:ind w:left="1080"/>
        <w:jc w:val="left"/>
        <w:outlineLvl w:val="0"/>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SECRETARY</w:t>
      </w:r>
    </w:p>
    <w:p w:rsidR="00F618DE" w:rsidRPr="006442CB" w:rsidRDefault="00F618DE" w:rsidP="00F618DE">
      <w:pPr>
        <w:pStyle w:val="Title"/>
        <w:spacing w:line="240" w:lineRule="auto"/>
        <w:ind w:left="720"/>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 xml:space="preserve">The Secretary keeps a permanent record of organizational and Executive Board meetings, calls </w:t>
      </w:r>
      <w:proofErr w:type="gramStart"/>
      <w:r>
        <w:rPr>
          <w:rFonts w:ascii="Century Schoolbook" w:hAnsi="Century Schoolbook"/>
        </w:rPr>
        <w:t>role and answers</w:t>
      </w:r>
      <w:proofErr w:type="gramEnd"/>
      <w:r>
        <w:rPr>
          <w:rFonts w:ascii="Century Schoolbook" w:hAnsi="Century Schoolbook"/>
        </w:rPr>
        <w:t xml:space="preserve"> and files organizational correspondence, as directed by the President.</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keep minutes of organizational meetings in a permanent notebook affixed with the date and his/her signature.</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post minutes at both the Social Work Office and the Advisor’s bulletin board within one week of meeting date.</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record attendance at meetings, to record absences from meetings and to refer unexcused absences to the Executive Board.  If a member accumulates three unexcused absences, he/she will lose their voting privileges.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record any revisions and/or additions to the Constitution.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keep an accurate list of all correspondence (thank you notes, invitations, etc.) sent during the semester, with record of date mailed.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send the Advisor an annual thank you note for his/her services and guidance.</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 xml:space="preserve">To be familiar with the Constitution and membership requirements of the Student Social Work Association. </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attend all organizational and executive board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or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TREASURER</w:t>
      </w:r>
    </w:p>
    <w:p w:rsidR="00F618DE" w:rsidRPr="006442CB" w:rsidRDefault="00F618DE" w:rsidP="00F618DE">
      <w:pPr>
        <w:pStyle w:val="Title"/>
        <w:spacing w:line="240" w:lineRule="auto"/>
        <w:ind w:left="720"/>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 xml:space="preserve">JOB </w:t>
      </w:r>
      <w:proofErr w:type="spellStart"/>
      <w:r w:rsidRPr="006442CB">
        <w:rPr>
          <w:rFonts w:ascii="Century Schoolbook" w:hAnsi="Century Schoolbook"/>
          <w:b/>
          <w:u w:val="single"/>
        </w:rPr>
        <w:t>DESCRITION</w:t>
      </w:r>
      <w:proofErr w:type="spellEnd"/>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The Treasurer maintains all accurate and complete financial records for the organization, collect dues, heads all fundraising for the organization and prepares the yearly opening budget with the President.</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u w:val="single"/>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u w:val="single"/>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keep the treasury books from one audit date to the next.</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lastRenderedPageBreak/>
        <w:t>To collect any dues, fees, etc. as required and to disburse them into the organizational bank account or where needed for programs.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collaborate with the President and Advisor in preparing the budget and presenting it to the organization.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familiar with the Constitution and membership requirements of the Student Social Work Association.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head all fundraising for the organization.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attend all organizational and executive board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of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ind w:left="720"/>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MEMBERSHIP DIRECTOR</w:t>
      </w:r>
    </w:p>
    <w:p w:rsidR="00F618DE" w:rsidRPr="006442CB" w:rsidRDefault="00F618DE" w:rsidP="00F618DE">
      <w:pPr>
        <w:pStyle w:val="Title"/>
        <w:spacing w:line="240" w:lineRule="auto"/>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The Membership Director enables new members to gain an appreciation of the organization, to understand the responsibilities and privileges inherent in membership, to acquire a deepening desire to fulfill these activities and to provide written documents of future organizational events and activities.</w:t>
      </w:r>
      <w:r w:rsidRPr="00EE0C0E">
        <w:rPr>
          <w:rFonts w:ascii="Century Schoolbook" w:hAnsi="Century Schoolbook"/>
        </w:rPr>
        <w:t xml:space="preserve"> </w:t>
      </w:r>
      <w:r>
        <w:rPr>
          <w:rFonts w:ascii="Century Schoolbook" w:hAnsi="Century Schoolbook"/>
        </w:rPr>
        <w:t>The Membership Director works to promote good relations with alumnae, faculty, administration, parents and other organizations, the community and campus through a planned program.</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u w:val="single"/>
        </w:rPr>
      </w:pPr>
      <w:r w:rsidRPr="006442CB">
        <w:rPr>
          <w:rFonts w:ascii="Century Schoolbook" w:hAnsi="Century Schoolbook"/>
          <w:b/>
          <w:u w:val="single"/>
        </w:rPr>
        <w:t>DUTIES/</w:t>
      </w:r>
      <w:proofErr w:type="spellStart"/>
      <w:r w:rsidRPr="006442CB">
        <w:rPr>
          <w:rFonts w:ascii="Century Schoolbook" w:hAnsi="Century Schoolbook"/>
          <w:b/>
          <w:u w:val="single"/>
        </w:rPr>
        <w:t>RESPONSIBILITES</w:t>
      </w:r>
      <w:proofErr w:type="spellEnd"/>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assist new members in becoming educated about the Student Social Work Association.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contact individuals interested in the Student Social Work Association.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upkeep and decorate the bulletin board on a monthly basis.</w:t>
      </w:r>
    </w:p>
    <w:p w:rsidR="00F618DE" w:rsidRDefault="00F618DE" w:rsidP="00F618DE">
      <w:pPr>
        <w:pStyle w:val="Title"/>
        <w:spacing w:line="240" w:lineRule="auto"/>
        <w:ind w:left="1080"/>
        <w:jc w:val="left"/>
        <w:outlineLvl w:val="0"/>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responsible for the monthly upkeep of the sandwich board on a regular basis.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collect photographs and develop a scrapbook of all organizational activities each semester.</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prepare monthly calendars and distribute them to members.</w:t>
      </w:r>
    </w:p>
    <w:p w:rsidR="00F618DE" w:rsidRDefault="00F618DE" w:rsidP="00F618DE">
      <w:pPr>
        <w:pStyle w:val="Title"/>
        <w:spacing w:line="240" w:lineRule="auto"/>
        <w:ind w:left="1080"/>
        <w:jc w:val="left"/>
        <w:outlineLvl w:val="0"/>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handle all publicity for the organization by learning about and using various forms of media (flyers, newspaper announcement, etc.)</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responsible for the coverage of all organizational meetings and events throughout the semester.</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responsible for preparing a Publicity budget with the Treasurer.</w:t>
      </w:r>
    </w:p>
    <w:p w:rsidR="00F618DE" w:rsidRDefault="00F618DE" w:rsidP="00F618DE">
      <w:pPr>
        <w:pStyle w:val="Title"/>
        <w:spacing w:line="240" w:lineRule="auto"/>
        <w:ind w:left="1080"/>
        <w:jc w:val="left"/>
        <w:outlineLvl w:val="0"/>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familiar with the Constitution and membership requirements of the Student Social Work Association.</w:t>
      </w: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organizational and Executive Board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or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r w:rsidRPr="006442CB">
        <w:rPr>
          <w:rFonts w:ascii="Century Schoolbook" w:hAnsi="Century Schoolbook"/>
          <w:b/>
        </w:rPr>
        <w:t>PROGRAM DIRECTOR</w:t>
      </w:r>
    </w:p>
    <w:p w:rsidR="00F618DE" w:rsidRPr="006442CB" w:rsidRDefault="00F618DE" w:rsidP="00F618DE">
      <w:pPr>
        <w:pStyle w:val="Title"/>
        <w:spacing w:line="240" w:lineRule="auto"/>
        <w:ind w:left="720"/>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The Program Director will work to plan and coordinate guest speakers, workshops, and other educational programs throughout the semester.</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plan educational events for the organization each semester.</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plan at least one major program even each semester.</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plan guest speakers for the organization each semester.</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 xml:space="preserve">To plan and direct an outside event which promotes the organization’s </w:t>
      </w:r>
      <w:proofErr w:type="spellStart"/>
      <w:r>
        <w:rPr>
          <w:rFonts w:ascii="Century Schoolbook" w:hAnsi="Century Schoolbook"/>
        </w:rPr>
        <w:t>charitability</w:t>
      </w:r>
      <w:proofErr w:type="spellEnd"/>
      <w:r>
        <w:rPr>
          <w:rFonts w:ascii="Century Schoolbook" w:hAnsi="Century Schoolbook"/>
        </w:rPr>
        <w:t xml:space="preserve"> in the community.</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be familiar with the Constitution and membership requirements of the Student Social Association.</w:t>
      </w: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br/>
        <w:t>To attend all organizational and Executive Board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or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numPr>
          <w:ilvl w:val="0"/>
          <w:numId w:val="3"/>
        </w:numPr>
        <w:spacing w:line="240" w:lineRule="auto"/>
        <w:jc w:val="left"/>
        <w:rPr>
          <w:rFonts w:ascii="Century Schoolbook" w:hAnsi="Century Schoolbook"/>
          <w:b/>
        </w:rPr>
      </w:pPr>
      <w:proofErr w:type="spellStart"/>
      <w:r w:rsidRPr="006442CB">
        <w:rPr>
          <w:rFonts w:ascii="Century Schoolbook" w:hAnsi="Century Schoolbook"/>
          <w:b/>
        </w:rPr>
        <w:t>SGA</w:t>
      </w:r>
      <w:proofErr w:type="spellEnd"/>
      <w:r w:rsidRPr="006442CB">
        <w:rPr>
          <w:rFonts w:ascii="Century Schoolbook" w:hAnsi="Century Schoolbook"/>
          <w:b/>
        </w:rPr>
        <w:t xml:space="preserve"> REPRESENTATIVE</w:t>
      </w:r>
      <w:r>
        <w:rPr>
          <w:rFonts w:ascii="Century Schoolbook" w:hAnsi="Century Schoolbook"/>
          <w:b/>
        </w:rPr>
        <w:t>S</w:t>
      </w:r>
    </w:p>
    <w:p w:rsidR="00F618DE" w:rsidRPr="006442CB" w:rsidRDefault="00F618DE" w:rsidP="00F618DE">
      <w:pPr>
        <w:pStyle w:val="Title"/>
        <w:spacing w:line="240" w:lineRule="auto"/>
        <w:jc w:val="left"/>
        <w:rPr>
          <w:rFonts w:ascii="Century Schoolbook" w:hAnsi="Century Schoolbook"/>
          <w:b/>
        </w:rPr>
      </w:pPr>
    </w:p>
    <w:p w:rsidR="00F618DE" w:rsidRPr="006442CB" w:rsidRDefault="00F618DE" w:rsidP="00F618DE">
      <w:pPr>
        <w:pStyle w:val="Title"/>
        <w:spacing w:line="240" w:lineRule="auto"/>
        <w:ind w:left="1080"/>
        <w:jc w:val="left"/>
        <w:outlineLvl w:val="0"/>
        <w:rPr>
          <w:rFonts w:ascii="Century Schoolbook" w:hAnsi="Century Schoolbook"/>
          <w:b/>
          <w:u w:val="single"/>
        </w:rPr>
      </w:pPr>
      <w:r w:rsidRPr="006442CB">
        <w:rPr>
          <w:rFonts w:ascii="Century Schoolbook" w:hAnsi="Century Schoolbook"/>
          <w:b/>
          <w:u w:val="single"/>
        </w:rPr>
        <w:t>JOB DESCRIPTION</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 xml:space="preserve">The </w:t>
      </w:r>
      <w:proofErr w:type="spellStart"/>
      <w:r>
        <w:rPr>
          <w:rFonts w:ascii="Century Schoolbook" w:hAnsi="Century Schoolbook"/>
        </w:rPr>
        <w:t>SGA</w:t>
      </w:r>
      <w:proofErr w:type="spellEnd"/>
      <w:r>
        <w:rPr>
          <w:rFonts w:ascii="Century Schoolbook" w:hAnsi="Century Schoolbook"/>
        </w:rPr>
        <w:t xml:space="preserve"> Representative will attend </w:t>
      </w:r>
      <w:proofErr w:type="spellStart"/>
      <w:r>
        <w:rPr>
          <w:rFonts w:ascii="Century Schoolbook" w:hAnsi="Century Schoolbook"/>
        </w:rPr>
        <w:t>SGA</w:t>
      </w:r>
      <w:proofErr w:type="spellEnd"/>
      <w:r>
        <w:rPr>
          <w:rFonts w:ascii="Century Schoolbook" w:hAnsi="Century Schoolbook"/>
        </w:rPr>
        <w:t xml:space="preserve"> meetings on a regular basis as the </w:t>
      </w:r>
      <w:proofErr w:type="spellStart"/>
      <w:r>
        <w:rPr>
          <w:rFonts w:ascii="Century Schoolbook" w:hAnsi="Century Schoolbook"/>
        </w:rPr>
        <w:t>SSWA</w:t>
      </w:r>
      <w:proofErr w:type="spellEnd"/>
      <w:r>
        <w:rPr>
          <w:rFonts w:ascii="Century Schoolbook" w:hAnsi="Century Schoolbook"/>
        </w:rPr>
        <w:t xml:space="preserve"> representative.  It is their responsibility to keep </w:t>
      </w:r>
      <w:proofErr w:type="spellStart"/>
      <w:r>
        <w:rPr>
          <w:rFonts w:ascii="Century Schoolbook" w:hAnsi="Century Schoolbook"/>
        </w:rPr>
        <w:t>SSWA</w:t>
      </w:r>
      <w:proofErr w:type="spellEnd"/>
      <w:r>
        <w:rPr>
          <w:rFonts w:ascii="Century Schoolbook" w:hAnsi="Century Schoolbook"/>
        </w:rPr>
        <w:t xml:space="preserve"> informed of all </w:t>
      </w:r>
      <w:proofErr w:type="spellStart"/>
      <w:r>
        <w:rPr>
          <w:rFonts w:ascii="Century Schoolbook" w:hAnsi="Century Schoolbook"/>
        </w:rPr>
        <w:t>SGA</w:t>
      </w:r>
      <w:proofErr w:type="spellEnd"/>
      <w:r>
        <w:rPr>
          <w:rFonts w:ascii="Century Schoolbook" w:hAnsi="Century Schoolbook"/>
        </w:rPr>
        <w:t xml:space="preserve"> updates and changes.</w:t>
      </w:r>
    </w:p>
    <w:p w:rsidR="00F618DE" w:rsidRDefault="00F618DE" w:rsidP="00F618DE">
      <w:pPr>
        <w:pStyle w:val="Title"/>
        <w:spacing w:line="240" w:lineRule="auto"/>
        <w:ind w:left="1080"/>
        <w:jc w:val="left"/>
        <w:rPr>
          <w:rFonts w:ascii="Century Schoolbook" w:hAnsi="Century Schoolbook"/>
        </w:rPr>
      </w:pPr>
    </w:p>
    <w:p w:rsidR="00F618DE" w:rsidRPr="006442CB" w:rsidRDefault="00F618DE" w:rsidP="00F618DE">
      <w:pPr>
        <w:pStyle w:val="Title"/>
        <w:spacing w:line="240" w:lineRule="auto"/>
        <w:ind w:left="1080"/>
        <w:jc w:val="left"/>
        <w:outlineLvl w:val="0"/>
        <w:rPr>
          <w:rFonts w:ascii="Century Schoolbook" w:hAnsi="Century Schoolbook"/>
          <w:b/>
          <w:u w:val="single"/>
        </w:rPr>
      </w:pPr>
      <w:r w:rsidRPr="006442CB">
        <w:rPr>
          <w:rFonts w:ascii="Century Schoolbook" w:hAnsi="Century Schoolbook"/>
          <w:b/>
          <w:u w:val="single"/>
        </w:rPr>
        <w:t>DUTIES/RESPONSIBILITIES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 xml:space="preserve">To know both </w:t>
      </w:r>
      <w:proofErr w:type="spellStart"/>
      <w:r>
        <w:rPr>
          <w:rFonts w:ascii="Century Schoolbook" w:hAnsi="Century Schoolbook"/>
        </w:rPr>
        <w:t>SGA</w:t>
      </w:r>
      <w:proofErr w:type="spellEnd"/>
      <w:r>
        <w:rPr>
          <w:rFonts w:ascii="Century Schoolbook" w:hAnsi="Century Schoolbook"/>
        </w:rPr>
        <w:t xml:space="preserve"> and </w:t>
      </w:r>
      <w:proofErr w:type="spellStart"/>
      <w:r>
        <w:rPr>
          <w:rFonts w:ascii="Century Schoolbook" w:hAnsi="Century Schoolbook"/>
        </w:rPr>
        <w:t>SSWA</w:t>
      </w:r>
      <w:proofErr w:type="spellEnd"/>
      <w:r>
        <w:rPr>
          <w:rFonts w:ascii="Century Schoolbook" w:hAnsi="Century Schoolbook"/>
        </w:rPr>
        <w:t xml:space="preserve"> Constitutions.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 xml:space="preserve">To be present at all </w:t>
      </w:r>
      <w:proofErr w:type="spellStart"/>
      <w:r>
        <w:rPr>
          <w:rFonts w:ascii="Century Schoolbook" w:hAnsi="Century Schoolbook"/>
        </w:rPr>
        <w:t>SGA</w:t>
      </w:r>
      <w:proofErr w:type="spellEnd"/>
      <w:r>
        <w:rPr>
          <w:rFonts w:ascii="Century Schoolbook" w:hAnsi="Century Schoolbook"/>
        </w:rPr>
        <w:t xml:space="preserve">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 xml:space="preserve">To keep </w:t>
      </w:r>
      <w:proofErr w:type="spellStart"/>
      <w:r>
        <w:rPr>
          <w:rFonts w:ascii="Century Schoolbook" w:hAnsi="Century Schoolbook"/>
        </w:rPr>
        <w:t>SSWA</w:t>
      </w:r>
      <w:proofErr w:type="spellEnd"/>
      <w:r>
        <w:rPr>
          <w:rFonts w:ascii="Century Schoolbook" w:hAnsi="Century Schoolbook"/>
        </w:rPr>
        <w:t xml:space="preserve"> members updated on </w:t>
      </w:r>
      <w:proofErr w:type="spellStart"/>
      <w:r>
        <w:rPr>
          <w:rFonts w:ascii="Century Schoolbook" w:hAnsi="Century Schoolbook"/>
        </w:rPr>
        <w:t>SGA</w:t>
      </w:r>
      <w:proofErr w:type="spellEnd"/>
      <w:r>
        <w:rPr>
          <w:rFonts w:ascii="Century Schoolbook" w:hAnsi="Century Schoolbook"/>
        </w:rPr>
        <w:t xml:space="preserve">. </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outlineLvl w:val="0"/>
        <w:rPr>
          <w:rFonts w:ascii="Century Schoolbook" w:hAnsi="Century Schoolbook"/>
        </w:rPr>
      </w:pPr>
      <w:r>
        <w:rPr>
          <w:rFonts w:ascii="Century Schoolbook" w:hAnsi="Century Schoolbook"/>
        </w:rPr>
        <w:t>To attend all organizational and executive board meetings.</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perform such duties advised by the President or Executive Board.</w:t>
      </w:r>
    </w:p>
    <w:p w:rsidR="00F618DE" w:rsidRDefault="00F618DE" w:rsidP="00F618DE">
      <w:pPr>
        <w:pStyle w:val="Title"/>
        <w:spacing w:line="240" w:lineRule="auto"/>
        <w:ind w:left="1080"/>
        <w:jc w:val="left"/>
        <w:rPr>
          <w:rFonts w:ascii="Century Schoolbook" w:hAnsi="Century Schoolbook"/>
        </w:rPr>
      </w:pPr>
    </w:p>
    <w:p w:rsidR="00F618DE" w:rsidRDefault="00F618DE" w:rsidP="00F618DE">
      <w:pPr>
        <w:pStyle w:val="Title"/>
        <w:spacing w:line="240" w:lineRule="auto"/>
        <w:ind w:left="1080"/>
        <w:jc w:val="left"/>
        <w:rPr>
          <w:rFonts w:ascii="Century Schoolbook" w:hAnsi="Century Schoolbook"/>
        </w:rPr>
      </w:pPr>
      <w:r>
        <w:rPr>
          <w:rFonts w:ascii="Century Schoolbook" w:hAnsi="Century Schoolbook"/>
        </w:rPr>
        <w:t>To attend all executive board meetings unless excused by president.</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 xml:space="preserve">* Any duties that </w:t>
      </w:r>
      <w:proofErr w:type="gramStart"/>
      <w:r>
        <w:rPr>
          <w:rFonts w:ascii="Century Schoolbook" w:hAnsi="Century Schoolbook"/>
        </w:rPr>
        <w:t>are not held</w:t>
      </w:r>
      <w:proofErr w:type="gramEnd"/>
      <w:r>
        <w:rPr>
          <w:rFonts w:ascii="Century Schoolbook" w:hAnsi="Century Schoolbook"/>
        </w:rPr>
        <w:t xml:space="preserve"> will be dispersed throughout the group with the discretion of the Executive Board.</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Pr>
          <w:rFonts w:ascii="Century Schoolbook" w:hAnsi="Century Schoolbook"/>
        </w:rPr>
        <w:tab/>
      </w:r>
      <w:r w:rsidRPr="006442CB">
        <w:rPr>
          <w:rFonts w:ascii="Century Schoolbook" w:hAnsi="Century Schoolbook"/>
          <w:b/>
        </w:rPr>
        <w:t>Section B</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Committees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ab/>
        <w:t xml:space="preserve">Committees </w:t>
      </w:r>
      <w:proofErr w:type="gramStart"/>
      <w:r>
        <w:rPr>
          <w:rFonts w:ascii="Century Schoolbook" w:hAnsi="Century Schoolbook"/>
        </w:rPr>
        <w:t>will be formed</w:t>
      </w:r>
      <w:proofErr w:type="gramEnd"/>
      <w:r>
        <w:rPr>
          <w:rFonts w:ascii="Century Schoolbook" w:hAnsi="Century Schoolbook"/>
        </w:rPr>
        <w:t xml:space="preserve"> under the discretion of the Executive Board for any duties that may need to be completed.  The members of these committees must be of active status.  When needed, Executive Officers may </w:t>
      </w:r>
      <w:r>
        <w:rPr>
          <w:rFonts w:ascii="Century Schoolbook" w:hAnsi="Century Schoolbook"/>
        </w:rPr>
        <w:lastRenderedPageBreak/>
        <w:t>form committees to assist in implementing various programs, workshops and/or social events.</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C</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Qualifications for Officers</w:t>
      </w:r>
    </w:p>
    <w:p w:rsidR="00F618DE" w:rsidRDefault="00F618DE" w:rsidP="00F618DE">
      <w:pPr>
        <w:pStyle w:val="Title"/>
        <w:spacing w:line="240" w:lineRule="auto"/>
        <w:ind w:left="720"/>
        <w:jc w:val="left"/>
        <w:rPr>
          <w:rFonts w:ascii="Century Schoolbook" w:hAnsi="Century Schoolbook"/>
        </w:rPr>
      </w:pPr>
    </w:p>
    <w:p w:rsidR="00F618DE" w:rsidRDefault="00F618DE" w:rsidP="00F618DE">
      <w:pPr>
        <w:pStyle w:val="Title"/>
        <w:spacing w:line="240" w:lineRule="auto"/>
        <w:ind w:firstLine="720"/>
        <w:jc w:val="left"/>
        <w:rPr>
          <w:rFonts w:ascii="Century Schoolbook" w:hAnsi="Century Schoolbook"/>
        </w:rPr>
      </w:pPr>
      <w:r>
        <w:rPr>
          <w:rFonts w:ascii="Century Schoolbook" w:hAnsi="Century Schoolbook"/>
        </w:rPr>
        <w:t>All active members who are not on academic or special probation can hold any elected office.</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D</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Selection of Officers</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Elections for officers </w:t>
      </w:r>
      <w:proofErr w:type="gramStart"/>
      <w:r>
        <w:rPr>
          <w:rFonts w:ascii="Century Schoolbook" w:hAnsi="Century Schoolbook"/>
        </w:rPr>
        <w:t>will be held</w:t>
      </w:r>
      <w:proofErr w:type="gramEnd"/>
      <w:r>
        <w:rPr>
          <w:rFonts w:ascii="Century Schoolbook" w:hAnsi="Century Schoolbook"/>
        </w:rPr>
        <w:t xml:space="preserve"> during the last month of each school year </w:t>
      </w:r>
      <w:r w:rsidRPr="006442CB">
        <w:rPr>
          <w:rFonts w:ascii="Century Schoolbook" w:hAnsi="Century Schoolbook"/>
        </w:rPr>
        <w:t xml:space="preserve">in which the association is active.  The </w:t>
      </w:r>
      <w:proofErr w:type="gramStart"/>
      <w:r w:rsidRPr="006442CB">
        <w:rPr>
          <w:rFonts w:ascii="Century Schoolbook" w:hAnsi="Century Schoolbook"/>
        </w:rPr>
        <w:t>exact time will be determined by the Executive Board and Advisor</w:t>
      </w:r>
      <w:proofErr w:type="gramEnd"/>
      <w:r w:rsidRPr="006442CB">
        <w:rPr>
          <w:rFonts w:ascii="Century Schoolbook" w:hAnsi="Century Schoolbook"/>
        </w:rPr>
        <w:t>.</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A one-year term is preferred, but not limited to if the Executive Board </w:t>
      </w:r>
      <w:r w:rsidRPr="006442CB">
        <w:rPr>
          <w:rFonts w:ascii="Century Schoolbook" w:hAnsi="Century Schoolbook"/>
        </w:rPr>
        <w:t>decides otherwise.</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The President will be responsible for conducting elections.  All candidates </w:t>
      </w:r>
      <w:proofErr w:type="gramStart"/>
      <w:r w:rsidRPr="006442CB">
        <w:rPr>
          <w:rFonts w:ascii="Century Schoolbook" w:hAnsi="Century Schoolbook"/>
        </w:rPr>
        <w:t>must be nominated and seconded within the group</w:t>
      </w:r>
      <w:proofErr w:type="gramEnd"/>
      <w:r w:rsidRPr="006442CB">
        <w:rPr>
          <w:rFonts w:ascii="Century Schoolbook" w:hAnsi="Century Schoolbook"/>
        </w:rPr>
        <w:t xml:space="preserve">.  Officers </w:t>
      </w:r>
      <w:proofErr w:type="gramStart"/>
      <w:r w:rsidRPr="006442CB">
        <w:rPr>
          <w:rFonts w:ascii="Century Schoolbook" w:hAnsi="Century Schoolbook"/>
        </w:rPr>
        <w:t>shall be chosen</w:t>
      </w:r>
      <w:proofErr w:type="gramEnd"/>
      <w:r w:rsidRPr="006442CB">
        <w:rPr>
          <w:rFonts w:ascii="Century Schoolbook" w:hAnsi="Century Schoolbook"/>
        </w:rPr>
        <w:t xml:space="preserve"> by a majority vote.</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Officers installation shall take place during the week following the </w:t>
      </w:r>
    </w:p>
    <w:p w:rsidR="00F618DE" w:rsidRDefault="00F618DE" w:rsidP="00F618DE">
      <w:pPr>
        <w:pStyle w:val="Title"/>
        <w:spacing w:line="240" w:lineRule="auto"/>
        <w:ind w:left="720" w:firstLine="360"/>
        <w:jc w:val="left"/>
        <w:rPr>
          <w:rFonts w:ascii="Century Schoolbook" w:hAnsi="Century Schoolbook"/>
        </w:rPr>
      </w:pPr>
      <w:proofErr w:type="gramStart"/>
      <w:r>
        <w:rPr>
          <w:rFonts w:ascii="Century Schoolbook" w:hAnsi="Century Schoolbook"/>
        </w:rPr>
        <w:t>completion</w:t>
      </w:r>
      <w:proofErr w:type="gramEnd"/>
      <w:r>
        <w:rPr>
          <w:rFonts w:ascii="Century Schoolbook" w:hAnsi="Century Schoolbook"/>
        </w:rPr>
        <w:t xml:space="preserve"> of elections.</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Each officer shall hold his/her office beginning at installation and ending </w:t>
      </w:r>
      <w:r w:rsidRPr="006442CB">
        <w:rPr>
          <w:rFonts w:ascii="Century Schoolbook" w:hAnsi="Century Schoolbook"/>
        </w:rPr>
        <w:t>when a new officer is inducted in his/her place.</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numPr>
          <w:ilvl w:val="0"/>
          <w:numId w:val="4"/>
        </w:numPr>
        <w:spacing w:line="240" w:lineRule="auto"/>
        <w:jc w:val="left"/>
        <w:rPr>
          <w:rFonts w:ascii="Century Schoolbook" w:hAnsi="Century Schoolbook"/>
        </w:rPr>
      </w:pPr>
      <w:r>
        <w:rPr>
          <w:rFonts w:ascii="Century Schoolbook" w:hAnsi="Century Schoolbook"/>
        </w:rPr>
        <w:t xml:space="preserve">The President must have served one full term on the Executive Board the previous year, or have been an active member for a minimum of two consecutive semesters. </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ind w:firstLine="720"/>
        <w:jc w:val="left"/>
        <w:outlineLvl w:val="0"/>
        <w:rPr>
          <w:rFonts w:ascii="Century Schoolbook" w:hAnsi="Century Schoolbook"/>
          <w:b/>
        </w:rPr>
      </w:pPr>
      <w:r w:rsidRPr="006442CB">
        <w:rPr>
          <w:rFonts w:ascii="Century Schoolbook" w:hAnsi="Century Schoolbook"/>
          <w:b/>
        </w:rPr>
        <w:t>Section E</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Filling Vacancies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ab/>
        <w:t xml:space="preserve">Vacancies in any office </w:t>
      </w:r>
      <w:proofErr w:type="gramStart"/>
      <w:r>
        <w:rPr>
          <w:rFonts w:ascii="Century Schoolbook" w:hAnsi="Century Schoolbook"/>
        </w:rPr>
        <w:t>shall be filled</w:t>
      </w:r>
      <w:proofErr w:type="gramEnd"/>
      <w:r>
        <w:rPr>
          <w:rFonts w:ascii="Century Schoolbook" w:hAnsi="Century Schoolbook"/>
        </w:rPr>
        <w:t xml:space="preserve"> by majority vote of the organization or room nominees made by the Executive Board.</w:t>
      </w:r>
    </w:p>
    <w:p w:rsidR="00F618DE" w:rsidRDefault="00F618DE" w:rsidP="00F618DE">
      <w:pPr>
        <w:pStyle w:val="Title"/>
        <w:spacing w:line="240" w:lineRule="auto"/>
        <w:ind w:firstLine="720"/>
        <w:jc w:val="left"/>
        <w:rPr>
          <w:rFonts w:ascii="Century Schoolbook" w:hAnsi="Century Schoolbook"/>
        </w:rPr>
      </w:pPr>
    </w:p>
    <w:p w:rsidR="00F618DE" w:rsidRPr="006442CB" w:rsidRDefault="00F618DE" w:rsidP="00F618DE">
      <w:pPr>
        <w:pStyle w:val="Title"/>
        <w:spacing w:line="240" w:lineRule="auto"/>
        <w:ind w:firstLine="720"/>
        <w:jc w:val="left"/>
        <w:outlineLvl w:val="0"/>
        <w:rPr>
          <w:rFonts w:ascii="Century Schoolbook" w:hAnsi="Century Schoolbook"/>
          <w:b/>
        </w:rPr>
      </w:pPr>
      <w:r w:rsidRPr="006442CB">
        <w:rPr>
          <w:rFonts w:ascii="Century Schoolbook" w:hAnsi="Century Schoolbook"/>
          <w:b/>
        </w:rPr>
        <w:t>Section F</w:t>
      </w:r>
    </w:p>
    <w:p w:rsidR="00F618DE" w:rsidRPr="006442CB" w:rsidRDefault="00F618DE" w:rsidP="00F618DE">
      <w:pPr>
        <w:pStyle w:val="Title"/>
        <w:spacing w:line="240" w:lineRule="auto"/>
        <w:ind w:firstLine="720"/>
        <w:jc w:val="left"/>
        <w:outlineLvl w:val="0"/>
        <w:rPr>
          <w:rFonts w:ascii="Century Schoolbook" w:hAnsi="Century Schoolbook"/>
          <w:b/>
        </w:rPr>
      </w:pPr>
      <w:r w:rsidRPr="006442CB">
        <w:rPr>
          <w:rFonts w:ascii="Century Schoolbook" w:hAnsi="Century Schoolbook"/>
          <w:b/>
          <w:u w:val="single"/>
        </w:rPr>
        <w:t>Recall of Officers</w:t>
      </w:r>
    </w:p>
    <w:p w:rsidR="00F618DE" w:rsidRDefault="00F618DE" w:rsidP="00F618DE">
      <w:pPr>
        <w:pStyle w:val="Title"/>
        <w:spacing w:line="240" w:lineRule="auto"/>
        <w:ind w:firstLine="720"/>
        <w:jc w:val="left"/>
        <w:rPr>
          <w:rFonts w:ascii="Century Schoolbook" w:hAnsi="Century Schoolbook"/>
        </w:rPr>
      </w:pPr>
    </w:p>
    <w:p w:rsidR="00F618DE" w:rsidRDefault="00F618DE" w:rsidP="00F618DE">
      <w:pPr>
        <w:pStyle w:val="Title"/>
        <w:spacing w:line="240" w:lineRule="auto"/>
        <w:ind w:firstLine="720"/>
        <w:jc w:val="left"/>
        <w:rPr>
          <w:rFonts w:ascii="Century Schoolbook" w:hAnsi="Century Schoolbook"/>
        </w:rPr>
      </w:pPr>
      <w:r>
        <w:rPr>
          <w:rFonts w:ascii="Century Schoolbook" w:hAnsi="Century Schoolbook"/>
        </w:rPr>
        <w:t xml:space="preserve">The Executive Board, with the consultation and advice of the Advisor, may recommend the removal of any officer failing </w:t>
      </w:r>
      <w:proofErr w:type="gramStart"/>
      <w:r>
        <w:rPr>
          <w:rFonts w:ascii="Century Schoolbook" w:hAnsi="Century Schoolbook"/>
        </w:rPr>
        <w:t>to adequately perform</w:t>
      </w:r>
      <w:proofErr w:type="gramEnd"/>
      <w:r>
        <w:rPr>
          <w:rFonts w:ascii="Century Schoolbook" w:hAnsi="Century Schoolbook"/>
        </w:rPr>
        <w:t xml:space="preserve"> the </w:t>
      </w:r>
      <w:r>
        <w:rPr>
          <w:rFonts w:ascii="Century Schoolbook" w:hAnsi="Century Schoolbook"/>
        </w:rPr>
        <w:lastRenderedPageBreak/>
        <w:t>duties of his/her office.  A majority vote of the Executive Board and/or the organization is required to remove an officer from office.</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IV</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u w:val="single"/>
        </w:rPr>
        <w:t>Advisor(s)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 xml:space="preserve">The </w:t>
      </w:r>
      <w:proofErr w:type="gramStart"/>
      <w:r>
        <w:rPr>
          <w:rFonts w:ascii="Century Schoolbook" w:hAnsi="Century Schoolbook"/>
        </w:rPr>
        <w:t>organization’s Advisor will be chosen by the Student Social Work Association</w:t>
      </w:r>
      <w:proofErr w:type="gramEnd"/>
      <w:r>
        <w:rPr>
          <w:rFonts w:ascii="Century Schoolbook" w:hAnsi="Century Schoolbook"/>
        </w:rPr>
        <w:t xml:space="preserve"> yearly.  The Advisor must show a genuine interest in the organization, as well as provide guidance when he/she sees fit or when asked by the organization.  The Advisor will also provide assistance when revising or amending the Constitution and/or membership requirements.  The Advisor must be a CMU faculty/staff member.</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V</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Pr>
          <w:rFonts w:ascii="Century Schoolbook" w:hAnsi="Century Schoolbook"/>
        </w:rPr>
        <w:tab/>
      </w:r>
      <w:r w:rsidRPr="006442CB">
        <w:rPr>
          <w:rFonts w:ascii="Century Schoolbook" w:hAnsi="Century Schoolbook"/>
          <w:b/>
        </w:rPr>
        <w:t>Section A</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Frequency of Regular Meetings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ab/>
        <w:t>Regular meetings will be set at the beginning of each New Year.  There must be a minimum of two monthly organizational meetings.</w:t>
      </w:r>
    </w:p>
    <w:p w:rsidR="00F618DE" w:rsidRDefault="00F618DE" w:rsidP="00F618DE">
      <w:pPr>
        <w:pStyle w:val="Title"/>
        <w:spacing w:line="240" w:lineRule="auto"/>
        <w:ind w:firstLine="720"/>
        <w:jc w:val="left"/>
        <w:rPr>
          <w:rFonts w:ascii="Century Schoolbook" w:hAnsi="Century Schoolbook"/>
        </w:rPr>
      </w:pPr>
    </w:p>
    <w:p w:rsidR="00F618DE" w:rsidRPr="006442CB" w:rsidRDefault="00F618DE" w:rsidP="00F618DE">
      <w:pPr>
        <w:pStyle w:val="Title"/>
        <w:spacing w:line="240" w:lineRule="auto"/>
        <w:ind w:firstLine="720"/>
        <w:jc w:val="left"/>
        <w:outlineLvl w:val="0"/>
        <w:rPr>
          <w:rFonts w:ascii="Century Schoolbook" w:hAnsi="Century Schoolbook"/>
          <w:b/>
        </w:rPr>
      </w:pPr>
      <w:r w:rsidRPr="006442CB">
        <w:rPr>
          <w:rFonts w:ascii="Century Schoolbook" w:hAnsi="Century Schoolbook"/>
          <w:b/>
        </w:rPr>
        <w:t>Section B</w:t>
      </w:r>
    </w:p>
    <w:p w:rsidR="00F618DE" w:rsidRPr="006442CB" w:rsidRDefault="00F618DE" w:rsidP="00F618DE">
      <w:pPr>
        <w:pStyle w:val="Title"/>
        <w:spacing w:line="240" w:lineRule="auto"/>
        <w:ind w:firstLine="720"/>
        <w:jc w:val="left"/>
        <w:outlineLvl w:val="0"/>
        <w:rPr>
          <w:rFonts w:ascii="Century Schoolbook" w:hAnsi="Century Schoolbook"/>
          <w:b/>
        </w:rPr>
      </w:pPr>
      <w:r w:rsidRPr="006442CB">
        <w:rPr>
          <w:rFonts w:ascii="Century Schoolbook" w:hAnsi="Century Schoolbook"/>
          <w:b/>
          <w:u w:val="single"/>
        </w:rPr>
        <w:t>Special Meetings</w:t>
      </w:r>
    </w:p>
    <w:p w:rsidR="00F618DE" w:rsidRDefault="00F618DE" w:rsidP="00F618DE">
      <w:pPr>
        <w:pStyle w:val="Title"/>
        <w:spacing w:line="240" w:lineRule="auto"/>
        <w:ind w:firstLine="720"/>
        <w:jc w:val="left"/>
        <w:rPr>
          <w:rFonts w:ascii="Century Schoolbook" w:hAnsi="Century Schoolbook"/>
        </w:rPr>
      </w:pPr>
    </w:p>
    <w:p w:rsidR="00F618DE" w:rsidRDefault="00F618DE" w:rsidP="00F618DE">
      <w:pPr>
        <w:pStyle w:val="Title"/>
        <w:spacing w:line="240" w:lineRule="auto"/>
        <w:ind w:firstLine="720"/>
        <w:jc w:val="left"/>
        <w:rPr>
          <w:rFonts w:ascii="Century Schoolbook" w:hAnsi="Century Schoolbook"/>
        </w:rPr>
      </w:pPr>
      <w:r>
        <w:rPr>
          <w:rFonts w:ascii="Century Schoolbook" w:hAnsi="Century Schoolbook"/>
        </w:rPr>
        <w:t xml:space="preserve">The President or Advisor may call special meetings.  Any other member requesting a special meeting can approach the President or Advisor.  If just cause </w:t>
      </w:r>
      <w:proofErr w:type="gramStart"/>
      <w:r>
        <w:rPr>
          <w:rFonts w:ascii="Century Schoolbook" w:hAnsi="Century Schoolbook"/>
        </w:rPr>
        <w:t>is shown</w:t>
      </w:r>
      <w:proofErr w:type="gramEnd"/>
      <w:r>
        <w:rPr>
          <w:rFonts w:ascii="Century Schoolbook" w:hAnsi="Century Schoolbook"/>
        </w:rPr>
        <w:t xml:space="preserve"> to call a meeting, members will be contacted.  The meeting will only cover those items for which the meeting </w:t>
      </w:r>
      <w:proofErr w:type="gramStart"/>
      <w:r>
        <w:rPr>
          <w:rFonts w:ascii="Century Schoolbook" w:hAnsi="Century Schoolbook"/>
        </w:rPr>
        <w:t>was called</w:t>
      </w:r>
      <w:proofErr w:type="gramEnd"/>
      <w:r>
        <w:rPr>
          <w:rFonts w:ascii="Century Schoolbook" w:hAnsi="Century Schoolbook"/>
        </w:rPr>
        <w:t>.</w:t>
      </w:r>
    </w:p>
    <w:p w:rsidR="00F618DE" w:rsidRDefault="00F618DE" w:rsidP="00F618DE">
      <w:pPr>
        <w:pStyle w:val="Title"/>
        <w:spacing w:line="240" w:lineRule="auto"/>
        <w:jc w:val="left"/>
        <w:rPr>
          <w:rFonts w:ascii="Century Schoolbook" w:hAnsi="Century Schoolbook"/>
        </w:rPr>
      </w:pP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VI</w:t>
      </w:r>
    </w:p>
    <w:p w:rsidR="00F618DE" w:rsidRDefault="00F618DE" w:rsidP="00F618DE">
      <w:pPr>
        <w:pStyle w:val="Title"/>
        <w:spacing w:line="240" w:lineRule="auto"/>
        <w:jc w:val="left"/>
        <w:rPr>
          <w:rFonts w:ascii="Century Schoolbook" w:hAnsi="Century Schoolbook"/>
        </w:rPr>
      </w:pPr>
      <w:r>
        <w:rPr>
          <w:rFonts w:ascii="Century Schoolbook" w:hAnsi="Century Schoolbook"/>
        </w:rPr>
        <w:tab/>
      </w:r>
    </w:p>
    <w:p w:rsidR="00F618DE" w:rsidRPr="006442CB" w:rsidRDefault="00F618DE" w:rsidP="00F618DE">
      <w:pPr>
        <w:pStyle w:val="Title"/>
        <w:spacing w:line="240" w:lineRule="auto"/>
        <w:jc w:val="left"/>
        <w:outlineLvl w:val="0"/>
        <w:rPr>
          <w:rFonts w:ascii="Century Schoolbook" w:hAnsi="Century Schoolbook"/>
          <w:b/>
        </w:rPr>
      </w:pPr>
      <w:r>
        <w:rPr>
          <w:rFonts w:ascii="Century Schoolbook" w:hAnsi="Century Schoolbook"/>
        </w:rPr>
        <w:tab/>
      </w:r>
      <w:r w:rsidRPr="006442CB">
        <w:rPr>
          <w:rFonts w:ascii="Century Schoolbook" w:hAnsi="Century Schoolbook"/>
          <w:b/>
        </w:rPr>
        <w:t>Section A</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b/>
      </w:r>
      <w:r w:rsidRPr="006442CB">
        <w:rPr>
          <w:rFonts w:ascii="Century Schoolbook" w:hAnsi="Century Schoolbook"/>
          <w:b/>
          <w:u w:val="single"/>
        </w:rPr>
        <w:t>Dues and Assessment</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ab/>
      </w:r>
      <w:r w:rsidRPr="00F667EA">
        <w:rPr>
          <w:rFonts w:ascii="Century Schoolbook" w:hAnsi="Century Schoolbook"/>
        </w:rPr>
        <w:t>Dues will be set at twenty-five dollars per member per academic year</w:t>
      </w:r>
      <w:r>
        <w:rPr>
          <w:rFonts w:ascii="Century Schoolbook" w:hAnsi="Century Schoolbook"/>
        </w:rPr>
        <w:t xml:space="preserve"> or fifteen dollars per semester.</w:t>
      </w:r>
      <w:r w:rsidRPr="00F667EA">
        <w:rPr>
          <w:rFonts w:ascii="Century Schoolbook" w:hAnsi="Century Schoolbook"/>
        </w:rPr>
        <w:t xml:space="preserve"> Dues </w:t>
      </w:r>
      <w:proofErr w:type="gramStart"/>
      <w:r w:rsidRPr="00F667EA">
        <w:rPr>
          <w:rFonts w:ascii="Century Schoolbook" w:hAnsi="Century Schoolbook"/>
        </w:rPr>
        <w:t>will be used</w:t>
      </w:r>
      <w:proofErr w:type="gramEnd"/>
      <w:r w:rsidRPr="00F667EA">
        <w:rPr>
          <w:rFonts w:ascii="Century Schoolbook" w:hAnsi="Century Schoolbook"/>
        </w:rPr>
        <w:t xml:space="preserve"> for workshops, guest speake</w:t>
      </w:r>
      <w:r>
        <w:rPr>
          <w:rFonts w:ascii="Century Schoolbook" w:hAnsi="Century Schoolbook"/>
        </w:rPr>
        <w:t>rs and field trips, which will expand each member’s educational knowledge of the social work profession.  The organization may choose to offer active members a lower rate for additional costs of workshops, speakers, etc., if so desired.</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B</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Banking</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ind w:firstLine="720"/>
        <w:jc w:val="left"/>
        <w:rPr>
          <w:rFonts w:ascii="Century Schoolbook" w:hAnsi="Century Schoolbook"/>
        </w:rPr>
      </w:pPr>
      <w:r>
        <w:rPr>
          <w:rFonts w:ascii="Century Schoolbook" w:hAnsi="Century Schoolbook"/>
        </w:rPr>
        <w:lastRenderedPageBreak/>
        <w:t xml:space="preserve">The </w:t>
      </w:r>
      <w:proofErr w:type="gramStart"/>
      <w:r>
        <w:rPr>
          <w:rFonts w:ascii="Century Schoolbook" w:hAnsi="Century Schoolbook"/>
        </w:rPr>
        <w:t>financial institution in which the organization’s funds will be deposited will be determined by the President and Executive Board</w:t>
      </w:r>
      <w:proofErr w:type="gramEnd"/>
      <w:r>
        <w:rPr>
          <w:rFonts w:ascii="Century Schoolbook" w:hAnsi="Century Schoolbook"/>
        </w:rPr>
        <w:t>.</w:t>
      </w:r>
    </w:p>
    <w:p w:rsidR="00F618DE" w:rsidRDefault="00F618DE" w:rsidP="00F618DE">
      <w:pPr>
        <w:pStyle w:val="Title"/>
        <w:spacing w:line="240" w:lineRule="auto"/>
        <w:ind w:left="720"/>
        <w:jc w:val="left"/>
        <w:rPr>
          <w:rFonts w:ascii="Century Schoolbook" w:hAnsi="Century Schoolbook"/>
        </w:rPr>
      </w:pP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rPr>
        <w:t>Section C</w:t>
      </w:r>
    </w:p>
    <w:p w:rsidR="00F618DE" w:rsidRPr="006442CB" w:rsidRDefault="00F618DE" w:rsidP="00F618DE">
      <w:pPr>
        <w:pStyle w:val="Title"/>
        <w:spacing w:line="240" w:lineRule="auto"/>
        <w:ind w:left="720"/>
        <w:jc w:val="left"/>
        <w:outlineLvl w:val="0"/>
        <w:rPr>
          <w:rFonts w:ascii="Century Schoolbook" w:hAnsi="Century Schoolbook"/>
          <w:b/>
        </w:rPr>
      </w:pPr>
      <w:r w:rsidRPr="006442CB">
        <w:rPr>
          <w:rFonts w:ascii="Century Schoolbook" w:hAnsi="Century Schoolbook"/>
          <w:b/>
          <w:u w:val="single"/>
        </w:rPr>
        <w:t>Disposition of Funds in the Event of Inactivation</w:t>
      </w:r>
    </w:p>
    <w:p w:rsidR="00F618DE" w:rsidRDefault="00F618DE" w:rsidP="00F618DE">
      <w:pPr>
        <w:pStyle w:val="Title"/>
        <w:spacing w:line="240" w:lineRule="auto"/>
        <w:jc w:val="left"/>
        <w:rPr>
          <w:rFonts w:ascii="Century Schoolbook" w:hAnsi="Century Schoolbook"/>
        </w:rPr>
      </w:pPr>
    </w:p>
    <w:p w:rsidR="00F618DE" w:rsidRPr="003D63FD" w:rsidRDefault="00F618DE" w:rsidP="00F618DE">
      <w:pPr>
        <w:pStyle w:val="Title"/>
        <w:spacing w:line="240" w:lineRule="auto"/>
        <w:ind w:firstLine="720"/>
        <w:jc w:val="left"/>
        <w:rPr>
          <w:rFonts w:ascii="Century Schoolbook" w:hAnsi="Century Schoolbook"/>
        </w:rPr>
      </w:pPr>
      <w:r w:rsidRPr="003D63FD">
        <w:rPr>
          <w:rFonts w:ascii="Century Schoolbook" w:hAnsi="Century Schoolbook"/>
        </w:rPr>
        <w:t>In the event that the Student Social W</w:t>
      </w:r>
      <w:r>
        <w:rPr>
          <w:rFonts w:ascii="Century Schoolbook" w:hAnsi="Century Schoolbook"/>
        </w:rPr>
        <w:t>ork Association ceases to exist a</w:t>
      </w:r>
      <w:r w:rsidRPr="003D63FD">
        <w:rPr>
          <w:rFonts w:ascii="Century Schoolbook" w:hAnsi="Century Schoolbook"/>
        </w:rPr>
        <w:t>ll proceeds/money from the Association will go to the United Way of Michigan.</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jc w:val="left"/>
        <w:rPr>
          <w:rFonts w:ascii="Century Schoolbook" w:hAnsi="Century Schoolbook"/>
        </w:rPr>
      </w:pPr>
      <w:r>
        <w:rPr>
          <w:rFonts w:ascii="Century Schoolbook" w:hAnsi="Century Schoolbook"/>
        </w:rPr>
        <w:tab/>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rPr>
        <w:t>ARTICLE VII</w:t>
      </w:r>
    </w:p>
    <w:p w:rsidR="00F618DE" w:rsidRPr="006442CB" w:rsidRDefault="00F618DE" w:rsidP="00F618DE">
      <w:pPr>
        <w:pStyle w:val="Title"/>
        <w:spacing w:line="240" w:lineRule="auto"/>
        <w:jc w:val="left"/>
        <w:outlineLvl w:val="0"/>
        <w:rPr>
          <w:rFonts w:ascii="Century Schoolbook" w:hAnsi="Century Schoolbook"/>
          <w:b/>
        </w:rPr>
      </w:pPr>
      <w:r w:rsidRPr="006442CB">
        <w:rPr>
          <w:rFonts w:ascii="Century Schoolbook" w:hAnsi="Century Schoolbook"/>
          <w:b/>
          <w:u w:val="single"/>
        </w:rPr>
        <w:t>Constitution: Amendments and Revisions</w:t>
      </w:r>
    </w:p>
    <w:p w:rsidR="00F618DE" w:rsidRDefault="00F618DE" w:rsidP="00F618DE">
      <w:pPr>
        <w:pStyle w:val="Title"/>
        <w:spacing w:line="240" w:lineRule="auto"/>
        <w:jc w:val="left"/>
        <w:rPr>
          <w:rFonts w:ascii="Century Schoolbook" w:hAnsi="Century Schoolbook"/>
        </w:rPr>
      </w:pPr>
    </w:p>
    <w:p w:rsidR="00F618DE" w:rsidRDefault="00F618DE" w:rsidP="00F618DE">
      <w:pPr>
        <w:pStyle w:val="Title"/>
        <w:spacing w:line="240" w:lineRule="auto"/>
        <w:ind w:firstLine="720"/>
        <w:jc w:val="left"/>
        <w:rPr>
          <w:rFonts w:ascii="Century Schoolbook" w:hAnsi="Century Schoolbook"/>
        </w:rPr>
      </w:pPr>
      <w:r>
        <w:rPr>
          <w:rFonts w:ascii="Century Schoolbook" w:hAnsi="Century Schoolbook"/>
        </w:rPr>
        <w:t>Any member, at any regular meeting, may propose a written amendment</w:t>
      </w:r>
      <w:proofErr w:type="gramStart"/>
      <w:r>
        <w:rPr>
          <w:rFonts w:ascii="Century Schoolbook" w:hAnsi="Century Schoolbook"/>
        </w:rPr>
        <w:t>;</w:t>
      </w:r>
      <w:proofErr w:type="gramEnd"/>
      <w:r>
        <w:rPr>
          <w:rFonts w:ascii="Century Schoolbook" w:hAnsi="Century Schoolbook"/>
        </w:rPr>
        <w:t xml:space="preserve"> final action on which will be delayed until the next year regular meeting.  An affirmative vote of three-quarters of the membership will be required for adoption of an amendment.  All additions and revisions </w:t>
      </w:r>
      <w:proofErr w:type="gramStart"/>
      <w:r>
        <w:rPr>
          <w:rFonts w:ascii="Century Schoolbook" w:hAnsi="Century Schoolbook"/>
        </w:rPr>
        <w:t>must be recorded</w:t>
      </w:r>
      <w:proofErr w:type="gramEnd"/>
      <w:r>
        <w:rPr>
          <w:rFonts w:ascii="Century Schoolbook" w:hAnsi="Century Schoolbook"/>
        </w:rPr>
        <w:t xml:space="preserve"> on the official Constitution disk held by the organizational Advisor.</w:t>
      </w:r>
    </w:p>
    <w:p w:rsidR="00F618DE" w:rsidRDefault="00F618DE" w:rsidP="00F618DE"/>
    <w:p w:rsidR="00A43421" w:rsidRDefault="00A43421"/>
    <w:sectPr w:rsidR="00A434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322D"/>
    <w:multiLevelType w:val="singleLevel"/>
    <w:tmpl w:val="6DBC45BC"/>
    <w:lvl w:ilvl="0">
      <w:start w:val="1"/>
      <w:numFmt w:val="decimal"/>
      <w:lvlText w:val="%1."/>
      <w:lvlJc w:val="left"/>
      <w:pPr>
        <w:tabs>
          <w:tab w:val="num" w:pos="1080"/>
        </w:tabs>
        <w:ind w:left="1080" w:hanging="360"/>
      </w:pPr>
      <w:rPr>
        <w:rFonts w:hint="default"/>
      </w:rPr>
    </w:lvl>
  </w:abstractNum>
  <w:abstractNum w:abstractNumId="1" w15:restartNumberingAfterBreak="0">
    <w:nsid w:val="5BD95442"/>
    <w:multiLevelType w:val="singleLevel"/>
    <w:tmpl w:val="7436B990"/>
    <w:lvl w:ilvl="0">
      <w:start w:val="1"/>
      <w:numFmt w:val="decimal"/>
      <w:lvlText w:val="%1."/>
      <w:lvlJc w:val="left"/>
      <w:pPr>
        <w:tabs>
          <w:tab w:val="num" w:pos="1080"/>
        </w:tabs>
        <w:ind w:left="1080" w:hanging="360"/>
      </w:pPr>
      <w:rPr>
        <w:rFonts w:hint="default"/>
      </w:rPr>
    </w:lvl>
  </w:abstractNum>
  <w:abstractNum w:abstractNumId="2" w15:restartNumberingAfterBreak="0">
    <w:nsid w:val="5F256167"/>
    <w:multiLevelType w:val="singleLevel"/>
    <w:tmpl w:val="EB7802A4"/>
    <w:lvl w:ilvl="0">
      <w:start w:val="1"/>
      <w:numFmt w:val="decimal"/>
      <w:lvlText w:val="%1."/>
      <w:lvlJc w:val="left"/>
      <w:pPr>
        <w:tabs>
          <w:tab w:val="num" w:pos="1080"/>
        </w:tabs>
        <w:ind w:left="1080" w:hanging="360"/>
      </w:pPr>
      <w:rPr>
        <w:rFonts w:hint="default"/>
      </w:rPr>
    </w:lvl>
  </w:abstractNum>
  <w:abstractNum w:abstractNumId="3" w15:restartNumberingAfterBreak="0">
    <w:nsid w:val="67347444"/>
    <w:multiLevelType w:val="singleLevel"/>
    <w:tmpl w:val="5D40FE90"/>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E"/>
    <w:rsid w:val="00A43421"/>
    <w:rsid w:val="00F6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4BC0A-650C-4A6D-9BEA-590DCD6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8DE"/>
    <w:pPr>
      <w:spacing w:line="480" w:lineRule="auto"/>
      <w:jc w:val="center"/>
    </w:pPr>
    <w:rPr>
      <w:rFonts w:ascii="Franklin Gothic Book" w:hAnsi="Franklin Gothic Book"/>
      <w:szCs w:val="20"/>
    </w:rPr>
  </w:style>
  <w:style w:type="character" w:customStyle="1" w:styleId="TitleChar">
    <w:name w:val="Title Char"/>
    <w:basedOn w:val="DefaultParagraphFont"/>
    <w:link w:val="Title"/>
    <w:rsid w:val="00F618DE"/>
    <w:rPr>
      <w:rFonts w:ascii="Franklin Gothic Book" w:eastAsia="Times New Roman" w:hAnsi="Franklin Gothic Book" w:cs="Times New Roman"/>
      <w:sz w:val="24"/>
      <w:szCs w:val="20"/>
    </w:rPr>
  </w:style>
  <w:style w:type="paragraph" w:styleId="ListParagraph">
    <w:name w:val="List Paragraph"/>
    <w:basedOn w:val="Normal"/>
    <w:qFormat/>
    <w:rsid w:val="00F618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Elizabeth Grace Navarra</dc:creator>
  <cp:keywords/>
  <dc:description/>
  <cp:lastModifiedBy>Jenkins, Elizabeth Grace Navarra</cp:lastModifiedBy>
  <cp:revision>1</cp:revision>
  <dcterms:created xsi:type="dcterms:W3CDTF">2015-06-10T20:41:00Z</dcterms:created>
  <dcterms:modified xsi:type="dcterms:W3CDTF">2015-06-10T20:43:00Z</dcterms:modified>
</cp:coreProperties>
</file>